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3"/>
        <w:tblOverlap w:val="never"/>
        <w:tblW w:w="9422" w:type="dxa"/>
        <w:tblLayout w:type="fixed"/>
        <w:tblLook w:val="01E0"/>
      </w:tblPr>
      <w:tblGrid>
        <w:gridCol w:w="4111"/>
        <w:gridCol w:w="817"/>
        <w:gridCol w:w="850"/>
        <w:gridCol w:w="3644"/>
      </w:tblGrid>
      <w:tr w:rsidR="004B181A" w:rsidRPr="00BA0F69" w:rsidTr="00B732AF">
        <w:trPr>
          <w:cantSplit/>
          <w:trHeight w:val="1425"/>
        </w:trPr>
        <w:tc>
          <w:tcPr>
            <w:tcW w:w="4111" w:type="dxa"/>
            <w:vMerge w:val="restart"/>
            <w:vAlign w:val="center"/>
          </w:tcPr>
          <w:p w:rsidR="004B181A" w:rsidRDefault="00C46B85" w:rsidP="00006E6E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Calibri" w:hAnsi="Calibri"/>
                <w:noProof/>
                <w:sz w:val="22"/>
                <w:szCs w:val="22"/>
                <w:lang w:eastAsia="el-G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81915</wp:posOffset>
                  </wp:positionV>
                  <wp:extent cx="493395" cy="525780"/>
                  <wp:effectExtent l="19050" t="0" r="1905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B181A" w:rsidRDefault="004B181A" w:rsidP="00006E6E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B181A" w:rsidRDefault="004B181A" w:rsidP="00006E6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B181A" w:rsidRPr="004B181A" w:rsidRDefault="004B181A" w:rsidP="00006E6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OLE_LINK3"/>
            <w:bookmarkStart w:id="3" w:name="OLE_LINK4"/>
            <w:r>
              <w:rPr>
                <w:rFonts w:ascii="Calibri" w:hAnsi="Calibri" w:cs="Arial"/>
                <w:b/>
                <w:sz w:val="22"/>
                <w:szCs w:val="22"/>
              </w:rPr>
              <w:t>ΕΛΛΗΝΙΚΗ  ΔΗΜΟΚΡΑΤΙΑ</w:t>
            </w:r>
          </w:p>
          <w:p w:rsidR="004B181A" w:rsidRPr="004B181A" w:rsidRDefault="00A1485F" w:rsidP="00006E6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1485F">
              <w:rPr>
                <w:rFonts w:ascii="Calibri" w:hAnsi="Calibri"/>
                <w:noProof/>
                <w:sz w:val="22"/>
                <w:szCs w:val="22"/>
              </w:rPr>
              <w:pict>
                <v:line id="_x0000_s1031" style="position:absolute;left:0;text-align:left;z-index:251656704" from="1in,35.95pt" to="2in,35.95pt"/>
              </w:pict>
            </w:r>
            <w:r w:rsidR="004B181A">
              <w:rPr>
                <w:rFonts w:ascii="Calibri" w:hAnsi="Calibri" w:cs="Arial"/>
                <w:b/>
                <w:sz w:val="22"/>
                <w:szCs w:val="22"/>
              </w:rPr>
              <w:t>ΥΠΟΥΡΓΕΙΟ</w:t>
            </w:r>
            <w:r w:rsidR="004B181A"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B181A">
              <w:rPr>
                <w:rFonts w:ascii="Calibri" w:hAnsi="Calibri" w:cs="Arial"/>
                <w:b/>
                <w:sz w:val="22"/>
                <w:szCs w:val="22"/>
              </w:rPr>
              <w:t>ΠΑΙΔΕΙΑΣ</w:t>
            </w:r>
            <w:r w:rsidR="004B181A"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4B181A">
              <w:rPr>
                <w:rFonts w:ascii="Calibri" w:hAnsi="Calibri" w:cs="Arial"/>
                <w:b/>
                <w:sz w:val="22"/>
                <w:szCs w:val="22"/>
              </w:rPr>
              <w:t>ΕΡΕΥΝΑΣ</w:t>
            </w:r>
            <w:r w:rsidR="004B181A"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B181A">
              <w:rPr>
                <w:rFonts w:ascii="Calibri" w:hAnsi="Calibri" w:cs="Arial"/>
                <w:b/>
                <w:sz w:val="22"/>
                <w:szCs w:val="22"/>
              </w:rPr>
              <w:t>ΚΑΙ</w:t>
            </w:r>
            <w:r w:rsidR="004B181A"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B181A">
              <w:rPr>
                <w:rFonts w:ascii="Calibri" w:hAnsi="Calibri" w:cs="Arial"/>
                <w:b/>
                <w:sz w:val="22"/>
                <w:szCs w:val="22"/>
              </w:rPr>
              <w:t>ΘΡΗΣΚΕΥΜΑΤΩΝ</w:t>
            </w:r>
          </w:p>
          <w:p w:rsidR="004B181A" w:rsidRPr="004B181A" w:rsidRDefault="004B181A" w:rsidP="00006E6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ΠΕΡ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ΚΗ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ΝΣΗ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. &amp;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ΔΥΤ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ΕΛΛΑΔΑΣ</w:t>
            </w:r>
          </w:p>
          <w:p w:rsidR="004B181A" w:rsidRPr="004B181A" w:rsidRDefault="004B181A" w:rsidP="00006E6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ΝΣΗ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ΕΚΠ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ΣΗΣ</w:t>
            </w: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ΑΧΑΪΑΣ</w:t>
            </w:r>
            <w:bookmarkEnd w:id="2"/>
            <w:bookmarkEnd w:id="3"/>
          </w:p>
        </w:tc>
        <w:tc>
          <w:tcPr>
            <w:tcW w:w="817" w:type="dxa"/>
            <w:vMerge w:val="restart"/>
            <w:vAlign w:val="center"/>
          </w:tcPr>
          <w:p w:rsidR="004B181A" w:rsidRPr="004B181A" w:rsidRDefault="004B181A" w:rsidP="00006E6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94" w:type="dxa"/>
            <w:gridSpan w:val="2"/>
            <w:vAlign w:val="bottom"/>
          </w:tcPr>
          <w:p w:rsidR="00DB56C5" w:rsidRPr="00DB56C5" w:rsidRDefault="00DB56C5" w:rsidP="00DB56C5">
            <w:pPr>
              <w:jc w:val="center"/>
              <w:rPr>
                <w:rFonts w:ascii="Calibri" w:hAnsi="Calibri" w:cs="Arial"/>
                <w:b/>
              </w:rPr>
            </w:pPr>
            <w:r w:rsidRPr="005845C5">
              <w:rPr>
                <w:rFonts w:ascii="Calibri" w:hAnsi="Calibri" w:cs="Arial"/>
                <w:b/>
              </w:rPr>
              <w:t>Πάτρα</w:t>
            </w:r>
            <w:r w:rsidRPr="005845C5">
              <w:rPr>
                <w:rFonts w:ascii="Calibri" w:hAnsi="Calibri" w:cs="Arial"/>
                <w:b/>
                <w:lang w:val="en-US"/>
              </w:rPr>
              <w:t xml:space="preserve">, </w:t>
            </w:r>
            <w:r>
              <w:rPr>
                <w:rFonts w:ascii="Calibri" w:hAnsi="Calibri" w:cs="Arial"/>
                <w:b/>
              </w:rPr>
              <w:t>10/</w:t>
            </w:r>
            <w:r>
              <w:rPr>
                <w:rFonts w:ascii="Calibri" w:hAnsi="Calibri" w:cs="Arial"/>
                <w:b/>
                <w:lang w:val="en-US"/>
              </w:rPr>
              <w:t>0</w:t>
            </w:r>
            <w:r>
              <w:rPr>
                <w:rFonts w:ascii="Calibri" w:hAnsi="Calibri" w:cs="Arial"/>
                <w:b/>
              </w:rPr>
              <w:t>5</w:t>
            </w:r>
            <w:r w:rsidRPr="005845C5">
              <w:rPr>
                <w:rFonts w:ascii="Calibri" w:hAnsi="Calibri" w:cs="Arial"/>
                <w:b/>
                <w:lang w:val="en-US"/>
              </w:rPr>
              <w:t>/201</w:t>
            </w:r>
            <w:r>
              <w:rPr>
                <w:rFonts w:ascii="Calibri" w:hAnsi="Calibri" w:cs="Arial"/>
                <w:b/>
              </w:rPr>
              <w:t>8</w:t>
            </w:r>
          </w:p>
          <w:p w:rsidR="00DB56C5" w:rsidRPr="00DC699D" w:rsidRDefault="00DB56C5" w:rsidP="00DB56C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A0F69">
              <w:rPr>
                <w:rFonts w:ascii="Calibri" w:hAnsi="Calibri" w:cs="Arial"/>
                <w:b/>
                <w:lang w:val="en-US"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A0F69">
              <w:rPr>
                <w:rFonts w:ascii="Calibri" w:hAnsi="Calibri" w:cs="Arial"/>
                <w:b/>
                <w:lang w:val="en-US"/>
              </w:rPr>
              <w:t xml:space="preserve">.: </w:t>
            </w:r>
            <w:r>
              <w:rPr>
                <w:rFonts w:ascii="Calibri" w:hAnsi="Calibri" w:cs="Arial"/>
                <w:b/>
              </w:rPr>
              <w:t>5323</w:t>
            </w:r>
          </w:p>
        </w:tc>
      </w:tr>
      <w:tr w:rsidR="004B181A" w:rsidRPr="00BA0F69" w:rsidTr="00B732AF">
        <w:trPr>
          <w:cantSplit/>
          <w:trHeight w:val="1687"/>
        </w:trPr>
        <w:tc>
          <w:tcPr>
            <w:tcW w:w="4111" w:type="dxa"/>
            <w:vMerge/>
            <w:vAlign w:val="center"/>
          </w:tcPr>
          <w:p w:rsidR="004B181A" w:rsidRPr="00BA0F69" w:rsidRDefault="004B181A" w:rsidP="00006E6E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17" w:type="dxa"/>
            <w:vMerge/>
            <w:vAlign w:val="center"/>
          </w:tcPr>
          <w:p w:rsidR="004B181A" w:rsidRPr="00BA0F69" w:rsidRDefault="004B181A" w:rsidP="00006E6E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4B181A" w:rsidRPr="00BA0F69" w:rsidRDefault="004B181A" w:rsidP="00006E6E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644" w:type="dxa"/>
            <w:vAlign w:val="bottom"/>
          </w:tcPr>
          <w:p w:rsidR="004B181A" w:rsidRPr="00BA0F69" w:rsidRDefault="004B181A" w:rsidP="00006E6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4B181A" w:rsidTr="00DB56C5">
        <w:trPr>
          <w:cantSplit/>
          <w:trHeight w:val="1590"/>
        </w:trPr>
        <w:tc>
          <w:tcPr>
            <w:tcW w:w="4111" w:type="dxa"/>
            <w:vMerge w:val="restart"/>
            <w:vAlign w:val="center"/>
          </w:tcPr>
          <w:p w:rsidR="004B181A" w:rsidRPr="004B181A" w:rsidRDefault="004B181A" w:rsidP="00006E6E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Ταχ</w:t>
            </w:r>
            <w:r w:rsidRPr="004B181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</w:t>
            </w:r>
            <w:r w:rsidRPr="004B181A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νση</w:t>
            </w:r>
            <w:r w:rsidRPr="004B181A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Ερμού</w:t>
            </w:r>
            <w:r w:rsidRPr="004B181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70</w:t>
            </w:r>
          </w:p>
          <w:p w:rsidR="004B181A" w:rsidRPr="004B181A" w:rsidRDefault="004B181A" w:rsidP="00006E6E">
            <w:pPr>
              <w:ind w:left="180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B181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26221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ΠΑΤΡΑ</w:t>
            </w:r>
          </w:p>
          <w:p w:rsidR="004B181A" w:rsidRPr="004B181A" w:rsidRDefault="004B181A" w:rsidP="00006E6E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Πληροφορίες</w:t>
            </w:r>
            <w:r w:rsidRPr="004B181A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Θ</w:t>
            </w:r>
            <w:r w:rsidRPr="004B181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Χριστοδούλου</w:t>
            </w:r>
          </w:p>
          <w:p w:rsidR="004B181A" w:rsidRPr="00BA0F69" w:rsidRDefault="004B181A" w:rsidP="00006E6E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Τηλ</w:t>
            </w:r>
            <w:r w:rsidRPr="00BA0F6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.</w:t>
            </w:r>
            <w:r w:rsidRPr="00BA0F6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ab/>
              <w:t>: 2610229223</w:t>
            </w:r>
          </w:p>
          <w:p w:rsidR="004B181A" w:rsidRPr="004B181A" w:rsidRDefault="004B181A" w:rsidP="00006E6E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ax</w:t>
            </w:r>
            <w:r w:rsidRPr="00BA0F6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ab/>
            </w:r>
            <w:r w:rsidRPr="004B181A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: 2610229255</w:t>
            </w:r>
          </w:p>
          <w:p w:rsidR="004B181A" w:rsidRDefault="004B181A" w:rsidP="00006E6E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ab/>
              <w:t xml:space="preserve">: </w:t>
            </w:r>
            <w:hyperlink r:id="rId6" w:history="1">
              <w:r w:rsidRPr="001856C6">
                <w:rPr>
                  <w:rStyle w:val="-"/>
                  <w:rFonts w:ascii="Calibri" w:hAnsi="Calibri" w:cs="Arial"/>
                  <w:b/>
                  <w:bCs/>
                  <w:sz w:val="22"/>
                  <w:szCs w:val="22"/>
                  <w:lang w:val="de-DE"/>
                </w:rPr>
                <w:t>ethpa@dipe.ach.sch.gr</w:t>
              </w:r>
            </w:hyperlink>
          </w:p>
        </w:tc>
        <w:tc>
          <w:tcPr>
            <w:tcW w:w="817" w:type="dxa"/>
            <w:vMerge w:val="restart"/>
            <w:vAlign w:val="center"/>
          </w:tcPr>
          <w:p w:rsidR="004B181A" w:rsidRDefault="004B181A" w:rsidP="00006E6E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4B181A" w:rsidRPr="00BD1F64" w:rsidRDefault="004B181A" w:rsidP="00006E6E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4B181A" w:rsidRDefault="004B181A" w:rsidP="00006E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3644" w:type="dxa"/>
          </w:tcPr>
          <w:p w:rsidR="004B181A" w:rsidRDefault="004B181A" w:rsidP="00006E6E">
            <w:pPr>
              <w:jc w:val="center"/>
              <w:rPr>
                <w:rFonts w:ascii="Calibri" w:hAnsi="Calibri"/>
                <w:b/>
              </w:rPr>
            </w:pPr>
          </w:p>
          <w:p w:rsidR="004B181A" w:rsidRDefault="004B181A" w:rsidP="00B33B14">
            <w:pPr>
              <w:numPr>
                <w:ilvl w:val="0"/>
                <w:numId w:val="13"/>
              </w:numPr>
              <w:spacing w:line="360" w:lineRule="auto"/>
              <w:ind w:left="176" w:hanging="17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Δημοτικά Σχολεία και Νηπιαγωγεία της Διεύθυνσης Π.Ε. Αχαΐας</w:t>
            </w:r>
          </w:p>
          <w:p w:rsidR="004B181A" w:rsidRPr="00C259C9" w:rsidRDefault="00DC699D" w:rsidP="00B33B14">
            <w:pPr>
              <w:numPr>
                <w:ilvl w:val="0"/>
                <w:numId w:val="13"/>
              </w:numPr>
              <w:spacing w:line="360" w:lineRule="auto"/>
              <w:ind w:left="176" w:hanging="17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Εκπαιδευτικούς Π.Ε. Αχαΐας</w:t>
            </w:r>
          </w:p>
        </w:tc>
      </w:tr>
      <w:tr w:rsidR="004B181A" w:rsidTr="00B732AF">
        <w:trPr>
          <w:cantSplit/>
          <w:trHeight w:val="373"/>
        </w:trPr>
        <w:tc>
          <w:tcPr>
            <w:tcW w:w="4111" w:type="dxa"/>
            <w:vMerge/>
            <w:vAlign w:val="center"/>
          </w:tcPr>
          <w:p w:rsidR="004B181A" w:rsidRDefault="004B181A" w:rsidP="00006E6E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</w:tcPr>
          <w:p w:rsidR="004B181A" w:rsidRDefault="004B181A" w:rsidP="00006E6E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4B181A" w:rsidRPr="004B181A" w:rsidRDefault="004B181A" w:rsidP="00006E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44" w:type="dxa"/>
          </w:tcPr>
          <w:p w:rsidR="004B181A" w:rsidRDefault="004B181A" w:rsidP="00006E6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B181A" w:rsidRPr="00006E6E" w:rsidTr="004B181A">
        <w:trPr>
          <w:trHeight w:val="355"/>
        </w:trPr>
        <w:tc>
          <w:tcPr>
            <w:tcW w:w="9422" w:type="dxa"/>
            <w:gridSpan w:val="4"/>
            <w:vAlign w:val="bottom"/>
          </w:tcPr>
          <w:p w:rsidR="004B181A" w:rsidRPr="00006E6E" w:rsidRDefault="004B181A" w:rsidP="006F6DA8">
            <w:pPr>
              <w:spacing w:before="120"/>
              <w:ind w:left="720" w:hanging="720"/>
              <w:rPr>
                <w:rFonts w:ascii="Calibri" w:hAnsi="Calibri" w:cs="Calibri"/>
                <w:b/>
              </w:rPr>
            </w:pPr>
            <w:bookmarkStart w:id="4" w:name="_Hlk432667406"/>
            <w:r w:rsidRPr="00006E6E">
              <w:rPr>
                <w:rFonts w:ascii="Calibri" w:hAnsi="Calibri" w:cs="Calibri"/>
                <w:b/>
              </w:rPr>
              <w:t xml:space="preserve">ΘΕΜΑ: “Προγραμματισμός αδειών για το </w:t>
            </w:r>
            <w:r w:rsidR="00B1464A" w:rsidRPr="00006E6E">
              <w:rPr>
                <w:rFonts w:ascii="Calibri" w:hAnsi="Calibri" w:cs="Calibri"/>
                <w:b/>
              </w:rPr>
              <w:t>σ</w:t>
            </w:r>
            <w:r w:rsidRPr="00006E6E">
              <w:rPr>
                <w:rFonts w:ascii="Calibri" w:hAnsi="Calibri" w:cs="Calibri"/>
                <w:b/>
              </w:rPr>
              <w:t>χολ</w:t>
            </w:r>
            <w:r w:rsidR="00B1464A" w:rsidRPr="00006E6E">
              <w:rPr>
                <w:rFonts w:ascii="Calibri" w:hAnsi="Calibri" w:cs="Calibri"/>
                <w:b/>
              </w:rPr>
              <w:t>ικό</w:t>
            </w:r>
            <w:r w:rsidRPr="00006E6E">
              <w:rPr>
                <w:rFonts w:ascii="Calibri" w:hAnsi="Calibri" w:cs="Calibri"/>
                <w:b/>
              </w:rPr>
              <w:t xml:space="preserve"> </w:t>
            </w:r>
            <w:r w:rsidR="00B1464A" w:rsidRPr="00006E6E">
              <w:rPr>
                <w:rFonts w:ascii="Calibri" w:hAnsi="Calibri" w:cs="Calibri"/>
                <w:b/>
              </w:rPr>
              <w:t>έ</w:t>
            </w:r>
            <w:r w:rsidRPr="00006E6E">
              <w:rPr>
                <w:rFonts w:ascii="Calibri" w:hAnsi="Calibri" w:cs="Calibri"/>
                <w:b/>
              </w:rPr>
              <w:t>τος 201</w:t>
            </w:r>
            <w:r w:rsidR="006F6DA8">
              <w:rPr>
                <w:rFonts w:ascii="Calibri" w:hAnsi="Calibri" w:cs="Calibri"/>
                <w:b/>
              </w:rPr>
              <w:t>8</w:t>
            </w:r>
            <w:r w:rsidRPr="00006E6E">
              <w:rPr>
                <w:rFonts w:ascii="Calibri" w:hAnsi="Calibri" w:cs="Calibri"/>
                <w:b/>
              </w:rPr>
              <w:t>-1</w:t>
            </w:r>
            <w:r w:rsidR="006F6DA8">
              <w:rPr>
                <w:rFonts w:ascii="Calibri" w:hAnsi="Calibri" w:cs="Calibri"/>
                <w:b/>
              </w:rPr>
              <w:t>9</w:t>
            </w:r>
            <w:r w:rsidRPr="00006E6E">
              <w:rPr>
                <w:rFonts w:ascii="Calibri" w:hAnsi="Calibri" w:cs="Calibri"/>
                <w:b/>
              </w:rPr>
              <w:t>”</w:t>
            </w:r>
          </w:p>
        </w:tc>
      </w:tr>
      <w:tr w:rsidR="004B181A" w:rsidRPr="005459DC" w:rsidTr="004B181A">
        <w:trPr>
          <w:trHeight w:val="343"/>
        </w:trPr>
        <w:tc>
          <w:tcPr>
            <w:tcW w:w="9422" w:type="dxa"/>
            <w:gridSpan w:val="4"/>
            <w:vAlign w:val="bottom"/>
          </w:tcPr>
          <w:p w:rsidR="004B181A" w:rsidRPr="004B181A" w:rsidRDefault="004B181A" w:rsidP="006F6DA8">
            <w:pPr>
              <w:spacing w:before="120"/>
              <w:ind w:left="720" w:hanging="57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181A">
              <w:rPr>
                <w:rFonts w:ascii="Calibri" w:hAnsi="Calibri" w:cs="Arial"/>
                <w:b/>
                <w:sz w:val="22"/>
                <w:szCs w:val="22"/>
              </w:rPr>
              <w:t xml:space="preserve">Σχετ.: </w:t>
            </w:r>
            <w:r w:rsidRPr="004B181A">
              <w:rPr>
                <w:rFonts w:ascii="Calibri" w:hAnsi="Calibri" w:cs="Arial"/>
                <w:sz w:val="22"/>
                <w:szCs w:val="22"/>
              </w:rPr>
              <w:t>το αριθμ. Φ 12.8/</w:t>
            </w:r>
            <w:r w:rsidR="006F6DA8">
              <w:rPr>
                <w:rFonts w:ascii="Calibri" w:hAnsi="Calibri" w:cs="Arial"/>
                <w:sz w:val="22"/>
                <w:szCs w:val="22"/>
              </w:rPr>
              <w:t>5652</w:t>
            </w:r>
            <w:r w:rsidRPr="004B181A">
              <w:rPr>
                <w:rFonts w:ascii="Calibri" w:hAnsi="Calibri" w:cs="Arial"/>
                <w:sz w:val="22"/>
                <w:szCs w:val="22"/>
              </w:rPr>
              <w:t>/09-5-201</w:t>
            </w:r>
            <w:r w:rsidR="006F6DA8">
              <w:rPr>
                <w:rFonts w:ascii="Calibri" w:hAnsi="Calibri" w:cs="Arial"/>
                <w:sz w:val="22"/>
                <w:szCs w:val="22"/>
              </w:rPr>
              <w:t>8</w:t>
            </w:r>
            <w:r w:rsidRPr="004B181A">
              <w:rPr>
                <w:rFonts w:ascii="Calibri" w:hAnsi="Calibri" w:cs="Arial"/>
                <w:sz w:val="22"/>
                <w:szCs w:val="22"/>
              </w:rPr>
              <w:t xml:space="preserve"> έγγραφο της Περιφερειακής Δ/νσης Π.Ε. &amp; Δ.Ε. Δυτικής Ελλάδας</w:t>
            </w:r>
          </w:p>
        </w:tc>
      </w:tr>
    </w:tbl>
    <w:bookmarkEnd w:id="0"/>
    <w:bookmarkEnd w:id="1"/>
    <w:bookmarkEnd w:id="4"/>
    <w:p w:rsidR="00B33B14" w:rsidRPr="00006E6E" w:rsidRDefault="00A1485F" w:rsidP="00B33B14">
      <w:pPr>
        <w:spacing w:before="120" w:line="276" w:lineRule="auto"/>
        <w:ind w:firstLine="425"/>
        <w:jc w:val="both"/>
        <w:rPr>
          <w:rFonts w:ascii="Calibri" w:hAnsi="Calibri" w:cs="Calibri"/>
          <w:sz w:val="22"/>
          <w:szCs w:val="22"/>
        </w:rPr>
      </w:pPr>
      <w:r w:rsidRPr="00A1485F">
        <w:rPr>
          <w:rFonts w:ascii="Calibri" w:hAnsi="Calibri" w:cs="Arial"/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68.95pt;margin-top:-1.2pt;width:178.55pt;height:23.4pt;z-index:251667968;mso-width-percent:400;mso-position-horizontal-relative:text;mso-position-vertical-relative:text;mso-width-percent:400;mso-width-relative:margin;mso-height-relative:margin" stroked="f">
            <v:textbox style="mso-next-textbox:#_x0000_s1040">
              <w:txbxContent>
                <w:p w:rsidR="00B33B14" w:rsidRPr="00DB56C5" w:rsidRDefault="00B33B14" w:rsidP="00B33B14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DB56C5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ΜΕ ΗΛΕΚΤΡΟΝΙΚΟ ΤΑΧΥΔΡΟΜΕΙΟ</w:t>
                  </w:r>
                </w:p>
              </w:txbxContent>
            </v:textbox>
          </v:shape>
        </w:pict>
      </w:r>
      <w:r w:rsidR="00B33B14" w:rsidRPr="00006E6E">
        <w:rPr>
          <w:rFonts w:ascii="Calibri" w:hAnsi="Calibri" w:cs="Calibri"/>
          <w:sz w:val="22"/>
          <w:szCs w:val="22"/>
        </w:rPr>
        <w:t>Σε συνέχεια του ανωτέρω σχετικού εγγράφου της Περιφερειακής Διεύθυνσης Π.Ε. και Δ.Ε. Δυτικής Ελλάδας και για τον καλύτερο προγραμματισμό λειτουργίας των σχολικών μονάδων για το ερχόμενο σχολικό έτος 201</w:t>
      </w:r>
      <w:r w:rsidR="00B33B14">
        <w:rPr>
          <w:rFonts w:ascii="Calibri" w:hAnsi="Calibri" w:cs="Calibri"/>
          <w:sz w:val="22"/>
          <w:szCs w:val="22"/>
        </w:rPr>
        <w:t>8</w:t>
      </w:r>
      <w:r w:rsidR="00B33B14" w:rsidRPr="00006E6E">
        <w:rPr>
          <w:rFonts w:ascii="Calibri" w:hAnsi="Calibri" w:cs="Calibri"/>
          <w:sz w:val="22"/>
          <w:szCs w:val="22"/>
        </w:rPr>
        <w:t>-1</w:t>
      </w:r>
      <w:r w:rsidR="00B33B14">
        <w:rPr>
          <w:rFonts w:ascii="Calibri" w:hAnsi="Calibri" w:cs="Calibri"/>
          <w:sz w:val="22"/>
          <w:szCs w:val="22"/>
        </w:rPr>
        <w:t>9</w:t>
      </w:r>
      <w:r w:rsidR="00B33B14" w:rsidRPr="00006E6E">
        <w:rPr>
          <w:rFonts w:ascii="Calibri" w:hAnsi="Calibri" w:cs="Calibri"/>
          <w:sz w:val="22"/>
          <w:szCs w:val="22"/>
        </w:rPr>
        <w:t>, παρακαλούμε</w:t>
      </w:r>
      <w:r w:rsidR="00B33B14">
        <w:rPr>
          <w:rFonts w:ascii="Calibri" w:hAnsi="Calibri" w:cs="Calibri"/>
          <w:sz w:val="22"/>
          <w:szCs w:val="22"/>
        </w:rPr>
        <w:t xml:space="preserve"> να ενημερώσετε τους οργανικά ανήκοντες εκπαιδευτικούς του σχολείου σας (ακόμα και αν αυτοί απουσιάζουν για οποιοδήποτε λόγο, π.χ. μακροχρόνια άδεια, απόσπαση, κ.α.), </w:t>
      </w:r>
      <w:r w:rsidR="00B33B14" w:rsidRPr="00006E6E">
        <w:rPr>
          <w:rFonts w:ascii="Calibri" w:hAnsi="Calibri" w:cs="Calibri"/>
          <w:sz w:val="22"/>
          <w:szCs w:val="22"/>
        </w:rPr>
        <w:t>καθώς και όσ</w:t>
      </w:r>
      <w:r w:rsidR="00B33B14">
        <w:rPr>
          <w:rFonts w:ascii="Calibri" w:hAnsi="Calibri" w:cs="Calibri"/>
          <w:sz w:val="22"/>
          <w:szCs w:val="22"/>
        </w:rPr>
        <w:t>ους</w:t>
      </w:r>
      <w:r w:rsidR="00B33B14" w:rsidRPr="00006E6E">
        <w:rPr>
          <w:rFonts w:ascii="Calibri" w:hAnsi="Calibri" w:cs="Calibri"/>
          <w:sz w:val="22"/>
          <w:szCs w:val="22"/>
        </w:rPr>
        <w:t xml:space="preserve"> εκπαιδευτικ</w:t>
      </w:r>
      <w:r w:rsidR="00B33B14">
        <w:rPr>
          <w:rFonts w:ascii="Calibri" w:hAnsi="Calibri" w:cs="Calibri"/>
          <w:sz w:val="22"/>
          <w:szCs w:val="22"/>
        </w:rPr>
        <w:t>ούς</w:t>
      </w:r>
      <w:r w:rsidR="00B33B14" w:rsidRPr="00006E6E">
        <w:rPr>
          <w:rFonts w:ascii="Calibri" w:hAnsi="Calibri" w:cs="Calibri"/>
          <w:sz w:val="22"/>
          <w:szCs w:val="22"/>
        </w:rPr>
        <w:t xml:space="preserve"> βρίσκονται στη διάθεση του ΠΥΣΠΕ Αχαΐας και έχουν τοποθετηθεί προσωρινά</w:t>
      </w:r>
      <w:r w:rsidR="00B33B14">
        <w:rPr>
          <w:rFonts w:ascii="Calibri" w:hAnsi="Calibri" w:cs="Calibri"/>
          <w:sz w:val="22"/>
          <w:szCs w:val="22"/>
        </w:rPr>
        <w:t xml:space="preserve"> και υπηρετούν</w:t>
      </w:r>
      <w:r w:rsidR="00B33B14" w:rsidRPr="00006E6E">
        <w:rPr>
          <w:rFonts w:ascii="Calibri" w:hAnsi="Calibri" w:cs="Calibri"/>
          <w:sz w:val="22"/>
          <w:szCs w:val="22"/>
        </w:rPr>
        <w:t xml:space="preserve"> στο σχολείο </w:t>
      </w:r>
      <w:r w:rsidR="00B33B14">
        <w:rPr>
          <w:rFonts w:ascii="Calibri" w:hAnsi="Calibri" w:cs="Calibri"/>
          <w:sz w:val="22"/>
          <w:szCs w:val="22"/>
        </w:rPr>
        <w:t xml:space="preserve">σας, ότι θα πρέπει να δηλώσουν στη Διεύθυνση Π.Ε. Αχαΐας </w:t>
      </w:r>
      <w:r w:rsidR="00B33B14" w:rsidRPr="00006E6E">
        <w:rPr>
          <w:rFonts w:ascii="Calibri" w:hAnsi="Calibri" w:cs="Calibri"/>
          <w:sz w:val="22"/>
          <w:szCs w:val="22"/>
        </w:rPr>
        <w:t xml:space="preserve">την πρόθεση </w:t>
      </w:r>
      <w:r w:rsidR="00B33B14">
        <w:rPr>
          <w:rFonts w:ascii="Calibri" w:hAnsi="Calibri" w:cs="Calibri"/>
          <w:sz w:val="22"/>
          <w:szCs w:val="22"/>
        </w:rPr>
        <w:t xml:space="preserve">τους για </w:t>
      </w:r>
      <w:r w:rsidR="00B33B14" w:rsidRPr="00006E6E">
        <w:rPr>
          <w:rFonts w:ascii="Calibri" w:hAnsi="Calibri" w:cs="Calibri"/>
          <w:sz w:val="22"/>
          <w:szCs w:val="22"/>
        </w:rPr>
        <w:t>λήψη μακροχρόνιας άδειας (άνευ αποδοχών</w:t>
      </w:r>
      <w:r w:rsidR="00B33B14">
        <w:rPr>
          <w:rFonts w:ascii="Calibri" w:hAnsi="Calibri" w:cs="Calibri"/>
          <w:sz w:val="22"/>
          <w:szCs w:val="22"/>
        </w:rPr>
        <w:t>,</w:t>
      </w:r>
      <w:r w:rsidR="00B33B14" w:rsidRPr="00006E6E">
        <w:rPr>
          <w:rFonts w:ascii="Calibri" w:hAnsi="Calibri" w:cs="Calibri"/>
          <w:sz w:val="22"/>
          <w:szCs w:val="22"/>
        </w:rPr>
        <w:t xml:space="preserve"> ανατροφής τέκνου, κύησης, λοχείας κτλ.)</w:t>
      </w:r>
      <w:r w:rsidR="007E2870">
        <w:rPr>
          <w:rFonts w:ascii="Calibri" w:hAnsi="Calibri" w:cs="Calibri"/>
          <w:sz w:val="22"/>
          <w:szCs w:val="22"/>
        </w:rPr>
        <w:t xml:space="preserve"> κατά το ερχόμενο σχολικό έτος</w:t>
      </w:r>
      <w:r w:rsidR="00B33B14">
        <w:rPr>
          <w:rFonts w:ascii="Calibri" w:hAnsi="Calibri" w:cs="Calibri"/>
          <w:sz w:val="22"/>
          <w:szCs w:val="22"/>
        </w:rPr>
        <w:t>.</w:t>
      </w:r>
    </w:p>
    <w:p w:rsidR="002A5CC2" w:rsidRDefault="002A5CC2" w:rsidP="00DB56C5">
      <w:pPr>
        <w:spacing w:before="4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Τα </w:t>
      </w:r>
      <w:r w:rsidR="00924BB7">
        <w:rPr>
          <w:rFonts w:ascii="Calibri" w:hAnsi="Calibri" w:cs="Calibri"/>
          <w:sz w:val="22"/>
          <w:szCs w:val="22"/>
        </w:rPr>
        <w:t xml:space="preserve">παραπάνω </w:t>
      </w:r>
      <w:r>
        <w:rPr>
          <w:rFonts w:ascii="Calibri" w:hAnsi="Calibri" w:cs="Calibri"/>
          <w:sz w:val="22"/>
          <w:szCs w:val="22"/>
        </w:rPr>
        <w:t xml:space="preserve">στοιχεία σχετικά με την πρόθεση για λήψη μακροχρόνιας άδειας </w:t>
      </w:r>
      <w:r w:rsidR="004B181A" w:rsidRPr="004B181A">
        <w:rPr>
          <w:rFonts w:ascii="Calibri" w:hAnsi="Calibri" w:cs="Calibri"/>
          <w:sz w:val="22"/>
          <w:szCs w:val="22"/>
        </w:rPr>
        <w:t xml:space="preserve">παρακαλούμε να </w:t>
      </w:r>
      <w:r>
        <w:rPr>
          <w:rFonts w:ascii="Calibri" w:hAnsi="Calibri" w:cs="Calibri"/>
          <w:sz w:val="22"/>
          <w:szCs w:val="22"/>
        </w:rPr>
        <w:t>καταχωρηθούν</w:t>
      </w:r>
      <w:r w:rsidR="004B181A" w:rsidRPr="004B181A">
        <w:rPr>
          <w:rFonts w:ascii="Calibri" w:hAnsi="Calibri" w:cs="Calibri"/>
          <w:sz w:val="22"/>
          <w:szCs w:val="22"/>
        </w:rPr>
        <w:t xml:space="preserve"> </w:t>
      </w:r>
      <w:r w:rsidRPr="002A5CC2">
        <w:rPr>
          <w:rFonts w:ascii="Calibri" w:hAnsi="Calibri" w:cs="Calibri"/>
          <w:sz w:val="22"/>
          <w:szCs w:val="22"/>
        </w:rPr>
        <w:t xml:space="preserve">το αργότερο μέχρι </w:t>
      </w:r>
      <w:r w:rsidRPr="002A5CC2">
        <w:rPr>
          <w:rFonts w:ascii="Calibri" w:hAnsi="Calibri" w:cs="Calibri"/>
          <w:b/>
          <w:sz w:val="22"/>
          <w:szCs w:val="22"/>
        </w:rPr>
        <w:t xml:space="preserve">την </w:t>
      </w:r>
      <w:r w:rsidR="006F6DA8">
        <w:rPr>
          <w:rFonts w:ascii="Calibri" w:hAnsi="Calibri" w:cs="Calibri"/>
          <w:b/>
          <w:sz w:val="22"/>
          <w:szCs w:val="22"/>
        </w:rPr>
        <w:t>Παρασκευή</w:t>
      </w:r>
      <w:r w:rsidRPr="002A5CC2">
        <w:rPr>
          <w:rFonts w:ascii="Calibri" w:hAnsi="Calibri" w:cs="Calibri"/>
          <w:b/>
          <w:sz w:val="22"/>
          <w:szCs w:val="22"/>
        </w:rPr>
        <w:t xml:space="preserve"> 18</w:t>
      </w:r>
      <w:r w:rsidR="00B33B14">
        <w:rPr>
          <w:rFonts w:ascii="Calibri" w:hAnsi="Calibri" w:cs="Calibri"/>
          <w:b/>
          <w:sz w:val="22"/>
          <w:szCs w:val="22"/>
        </w:rPr>
        <w:t>/0</w:t>
      </w:r>
      <w:r w:rsidRPr="002A5CC2">
        <w:rPr>
          <w:rFonts w:ascii="Calibri" w:hAnsi="Calibri" w:cs="Calibri"/>
          <w:b/>
          <w:sz w:val="22"/>
          <w:szCs w:val="22"/>
        </w:rPr>
        <w:t>5</w:t>
      </w:r>
      <w:r w:rsidR="00B33B14">
        <w:rPr>
          <w:rFonts w:ascii="Calibri" w:hAnsi="Calibri" w:cs="Calibri"/>
          <w:b/>
          <w:sz w:val="22"/>
          <w:szCs w:val="22"/>
        </w:rPr>
        <w:t>/</w:t>
      </w:r>
      <w:r w:rsidRPr="002A5CC2">
        <w:rPr>
          <w:rFonts w:ascii="Calibri" w:hAnsi="Calibri" w:cs="Calibri"/>
          <w:b/>
          <w:sz w:val="22"/>
          <w:szCs w:val="22"/>
        </w:rPr>
        <w:t>201</w:t>
      </w:r>
      <w:r w:rsidR="006F6DA8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</w:t>
      </w:r>
      <w:r w:rsidR="004B181A" w:rsidRPr="004B181A">
        <w:rPr>
          <w:rFonts w:ascii="Calibri" w:hAnsi="Calibri" w:cs="Calibri"/>
          <w:sz w:val="22"/>
          <w:szCs w:val="22"/>
        </w:rPr>
        <w:t>τη φόρμα που βρίσκεται στον παρακάτω σύνδεσμο</w:t>
      </w:r>
      <w:r>
        <w:rPr>
          <w:rFonts w:ascii="Calibri" w:hAnsi="Calibri" w:cs="Calibri"/>
          <w:sz w:val="22"/>
          <w:szCs w:val="22"/>
        </w:rPr>
        <w:t>:</w:t>
      </w:r>
    </w:p>
    <w:p w:rsidR="004B181A" w:rsidRPr="00006E6E" w:rsidRDefault="00A1485F" w:rsidP="00DB56C5">
      <w:pPr>
        <w:spacing w:before="40" w:line="276" w:lineRule="auto"/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="00DB56C5" w:rsidRPr="00DB56C5">
          <w:rPr>
            <w:rStyle w:val="-"/>
            <w:rFonts w:ascii="Calibri" w:hAnsi="Calibri" w:cs="Calibri"/>
            <w:sz w:val="22"/>
            <w:szCs w:val="22"/>
          </w:rPr>
          <w:t>https://goo.gl/forms/m2vBwkhc4lImW3rY2</w:t>
        </w:r>
      </w:hyperlink>
    </w:p>
    <w:p w:rsidR="004B181A" w:rsidRPr="00006E6E" w:rsidRDefault="00461F19" w:rsidP="00DB56C5">
      <w:pPr>
        <w:spacing w:before="40" w:line="276" w:lineRule="auto"/>
        <w:ind w:firstLine="425"/>
        <w:jc w:val="both"/>
        <w:rPr>
          <w:rFonts w:ascii="Calibri" w:hAnsi="Calibri" w:cs="Calibri"/>
          <w:sz w:val="22"/>
          <w:szCs w:val="22"/>
        </w:rPr>
      </w:pPr>
      <w:r w:rsidRPr="00006E6E">
        <w:rPr>
          <w:rFonts w:ascii="Calibri" w:hAnsi="Calibri" w:cs="Calibri"/>
          <w:sz w:val="22"/>
          <w:szCs w:val="22"/>
        </w:rPr>
        <w:t xml:space="preserve">Για να βεβαιωθείτε ότι έχει γίνει σωστά η καταχώριση των στοιχείων στην φόρμα θα πρέπει να εμφανιστεί το μήνυμα </w:t>
      </w:r>
      <w:r w:rsidR="002A5CC2" w:rsidRPr="00006E6E">
        <w:rPr>
          <w:rFonts w:ascii="Calibri" w:hAnsi="Calibri" w:cs="Calibri"/>
          <w:sz w:val="22"/>
          <w:szCs w:val="22"/>
        </w:rPr>
        <w:t>“</w:t>
      </w:r>
      <w:r w:rsidR="002A5CC2" w:rsidRPr="00006E6E">
        <w:rPr>
          <w:rFonts w:ascii="Calibri" w:hAnsi="Calibri" w:cs="Calibri"/>
          <w:i/>
          <w:sz w:val="22"/>
          <w:szCs w:val="22"/>
        </w:rPr>
        <w:t>Η</w:t>
      </w:r>
      <w:r w:rsidRPr="00006E6E">
        <w:rPr>
          <w:rFonts w:ascii="Calibri" w:hAnsi="Calibri" w:cs="Calibri"/>
          <w:i/>
          <w:sz w:val="22"/>
          <w:szCs w:val="22"/>
        </w:rPr>
        <w:t xml:space="preserve"> απάντησή σας καταγράφηκε επιτυχώς</w:t>
      </w:r>
      <w:r w:rsidR="002A5CC2" w:rsidRPr="00006E6E">
        <w:rPr>
          <w:rFonts w:ascii="Calibri" w:hAnsi="Calibri" w:cs="Calibri"/>
          <w:sz w:val="22"/>
          <w:szCs w:val="22"/>
        </w:rPr>
        <w:t>”</w:t>
      </w:r>
      <w:r w:rsidRPr="00006E6E">
        <w:rPr>
          <w:rFonts w:ascii="Calibri" w:hAnsi="Calibri" w:cs="Calibri"/>
          <w:sz w:val="22"/>
          <w:szCs w:val="22"/>
        </w:rPr>
        <w:t xml:space="preserve">, όταν πατήσετε το κουμπί </w:t>
      </w:r>
      <w:r w:rsidRPr="00006E6E">
        <w:rPr>
          <w:rFonts w:ascii="Calibri" w:hAnsi="Calibri" w:cs="Calibri"/>
          <w:b/>
          <w:sz w:val="22"/>
          <w:szCs w:val="22"/>
        </w:rPr>
        <w:t>Υποβολή</w:t>
      </w:r>
      <w:r w:rsidR="002A5CC2" w:rsidRPr="00006E6E">
        <w:rPr>
          <w:rFonts w:ascii="Calibri" w:hAnsi="Calibri" w:cs="Calibri"/>
          <w:sz w:val="22"/>
          <w:szCs w:val="22"/>
        </w:rPr>
        <w:t>.</w:t>
      </w:r>
    </w:p>
    <w:p w:rsidR="002A5CC2" w:rsidRDefault="002A5CC2" w:rsidP="00DB56C5">
      <w:pPr>
        <w:spacing w:before="40" w:line="276" w:lineRule="auto"/>
        <w:ind w:firstLine="426"/>
        <w:jc w:val="both"/>
        <w:rPr>
          <w:rFonts w:ascii="Calibri" w:hAnsi="Calibri"/>
          <w:bCs/>
          <w:sz w:val="22"/>
          <w:szCs w:val="22"/>
        </w:rPr>
      </w:pPr>
      <w:r w:rsidRPr="00006E6E">
        <w:rPr>
          <w:rFonts w:ascii="Calibri" w:hAnsi="Calibri" w:cs="Calibri"/>
          <w:sz w:val="22"/>
          <w:szCs w:val="22"/>
        </w:rPr>
        <w:t xml:space="preserve">Επισημαίνουμε ότι </w:t>
      </w:r>
      <w:r w:rsidRPr="002A5CC2">
        <w:rPr>
          <w:rFonts w:ascii="Calibri" w:hAnsi="Calibri"/>
          <w:bCs/>
          <w:sz w:val="22"/>
          <w:szCs w:val="22"/>
        </w:rPr>
        <w:t xml:space="preserve">η προαναφερθείσα δήλωση πρόθεσης </w:t>
      </w:r>
      <w:r w:rsidRPr="002A5CC2">
        <w:rPr>
          <w:rFonts w:ascii="Calibri" w:hAnsi="Calibri"/>
          <w:b/>
          <w:bCs/>
          <w:sz w:val="22"/>
          <w:szCs w:val="22"/>
          <w:u w:val="single"/>
        </w:rPr>
        <w:t>δεν είναι δεσμευτική</w:t>
      </w:r>
      <w:r w:rsidRPr="002A5CC2">
        <w:rPr>
          <w:rFonts w:ascii="Calibri" w:hAnsi="Calibri"/>
          <w:bCs/>
          <w:sz w:val="22"/>
          <w:szCs w:val="22"/>
        </w:rPr>
        <w:t xml:space="preserve"> (όσον αφορά τη λήψη της άδειας) για τον εκπαιδευτικό</w:t>
      </w:r>
      <w:r w:rsidR="00B1464A">
        <w:rPr>
          <w:rFonts w:ascii="Calibri" w:hAnsi="Calibri"/>
          <w:bCs/>
          <w:sz w:val="22"/>
          <w:szCs w:val="22"/>
        </w:rPr>
        <w:t xml:space="preserve">. Κατά συνέπεια, για τη </w:t>
      </w:r>
      <w:r w:rsidR="00AE1323">
        <w:rPr>
          <w:rFonts w:ascii="Calibri" w:hAnsi="Calibri"/>
          <w:bCs/>
          <w:sz w:val="22"/>
          <w:szCs w:val="22"/>
        </w:rPr>
        <w:t>χορήγηση της</w:t>
      </w:r>
      <w:r w:rsidR="00B1464A">
        <w:rPr>
          <w:rFonts w:ascii="Calibri" w:hAnsi="Calibri"/>
          <w:bCs/>
          <w:sz w:val="22"/>
          <w:szCs w:val="22"/>
        </w:rPr>
        <w:t xml:space="preserve"> άδειας είναι απαραίτητη η </w:t>
      </w:r>
      <w:r w:rsidR="00B1464A" w:rsidRPr="00204D8A">
        <w:rPr>
          <w:rFonts w:ascii="Calibri" w:hAnsi="Calibri"/>
          <w:b/>
          <w:bCs/>
          <w:sz w:val="22"/>
          <w:szCs w:val="22"/>
        </w:rPr>
        <w:t>υποβολή σχετικής αίτησης</w:t>
      </w:r>
      <w:r w:rsidR="00995F30">
        <w:rPr>
          <w:rFonts w:ascii="Calibri" w:hAnsi="Calibri"/>
          <w:bCs/>
          <w:sz w:val="22"/>
          <w:szCs w:val="22"/>
        </w:rPr>
        <w:t xml:space="preserve"> συνοδευόμενης από τα απαιτούμενα δικαιολογητικά</w:t>
      </w:r>
      <w:r w:rsidR="00B1464A">
        <w:rPr>
          <w:rFonts w:ascii="Calibri" w:hAnsi="Calibri"/>
          <w:bCs/>
          <w:sz w:val="22"/>
          <w:szCs w:val="22"/>
        </w:rPr>
        <w:t xml:space="preserve"> στη Διεύθυνση Π.Ε. Αχαΐας</w:t>
      </w:r>
      <w:r w:rsidR="00D4170B">
        <w:rPr>
          <w:rFonts w:ascii="Calibri" w:hAnsi="Calibri"/>
          <w:bCs/>
          <w:sz w:val="22"/>
          <w:szCs w:val="22"/>
        </w:rPr>
        <w:t xml:space="preserve">, όπως </w:t>
      </w:r>
      <w:r w:rsidR="00141B52">
        <w:rPr>
          <w:rFonts w:ascii="Calibri" w:hAnsi="Calibri"/>
          <w:bCs/>
          <w:sz w:val="22"/>
          <w:szCs w:val="22"/>
        </w:rPr>
        <w:t>γινόταν μέχρι τώρα και εντός του προβλεπόμενου χρονικού διάστηματος</w:t>
      </w:r>
      <w:r w:rsidRPr="002A5CC2">
        <w:rPr>
          <w:rFonts w:ascii="Calibri" w:hAnsi="Calibri"/>
          <w:bCs/>
          <w:sz w:val="22"/>
          <w:szCs w:val="22"/>
        </w:rPr>
        <w:t>.</w:t>
      </w:r>
    </w:p>
    <w:p w:rsidR="00461F19" w:rsidRPr="00006E6E" w:rsidRDefault="004B181A" w:rsidP="00DB56C5">
      <w:pPr>
        <w:spacing w:before="40" w:line="276" w:lineRule="auto"/>
        <w:ind w:firstLine="425"/>
        <w:jc w:val="both"/>
        <w:rPr>
          <w:rFonts w:ascii="Calibri" w:hAnsi="Calibri" w:cs="Calibri"/>
          <w:sz w:val="22"/>
          <w:szCs w:val="22"/>
          <w:u w:val="single"/>
        </w:rPr>
      </w:pPr>
      <w:r w:rsidRPr="00006E6E">
        <w:rPr>
          <w:rFonts w:ascii="Calibri" w:hAnsi="Calibri" w:cs="Calibri"/>
          <w:sz w:val="22"/>
          <w:szCs w:val="22"/>
        </w:rPr>
        <w:t>Του παρόντος εγγράφου, ν</w:t>
      </w:r>
      <w:r w:rsidR="00461F19" w:rsidRPr="00006E6E">
        <w:rPr>
          <w:rFonts w:ascii="Calibri" w:hAnsi="Calibri" w:cs="Calibri"/>
          <w:sz w:val="22"/>
          <w:szCs w:val="22"/>
        </w:rPr>
        <w:t>α ενημερωθούν ενυπόγραφα όλοι οι εκπαιδευτικοί</w:t>
      </w:r>
      <w:r w:rsidRPr="00006E6E">
        <w:rPr>
          <w:rFonts w:ascii="Calibri" w:hAnsi="Calibri" w:cs="Calibri"/>
          <w:sz w:val="22"/>
          <w:szCs w:val="22"/>
        </w:rPr>
        <w:t xml:space="preserve"> του σχολείου σας</w:t>
      </w:r>
      <w:r w:rsidR="00461F19" w:rsidRPr="00006E6E">
        <w:rPr>
          <w:rFonts w:ascii="Calibri" w:hAnsi="Calibri" w:cs="Calibri"/>
          <w:sz w:val="22"/>
          <w:szCs w:val="22"/>
        </w:rPr>
        <w:t>.</w:t>
      </w:r>
    </w:p>
    <w:p w:rsidR="00532D2D" w:rsidRPr="00006E6E" w:rsidRDefault="00A1485F" w:rsidP="00DB56C5">
      <w:pPr>
        <w:spacing w:before="40" w:line="276" w:lineRule="auto"/>
        <w:ind w:firstLine="425"/>
        <w:jc w:val="both"/>
        <w:rPr>
          <w:rFonts w:ascii="Calibri" w:hAnsi="Calibri" w:cs="Calibri"/>
          <w:sz w:val="22"/>
          <w:szCs w:val="22"/>
        </w:rPr>
      </w:pPr>
      <w:r w:rsidRPr="00A1485F">
        <w:rPr>
          <w:rFonts w:ascii="Arial" w:hAnsi="Arial" w:cs="Arial"/>
          <w:noProof/>
          <w:lang w:eastAsia="el-GR"/>
        </w:rPr>
        <w:pict>
          <v:shape id="_x0000_s1032" type="#_x0000_t202" style="position:absolute;left:0;text-align:left;margin-left:268.95pt;margin-top:2.9pt;width:170.55pt;height:70.5pt;z-index:251657728" stroked="f">
            <v:textbox style="mso-next-textbox:#_x0000_s1032">
              <w:txbxContent>
                <w:p w:rsidR="004B181A" w:rsidRPr="00455197" w:rsidRDefault="004B181A" w:rsidP="004B181A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455197">
                    <w:rPr>
                      <w:rFonts w:ascii="Calibri" w:hAnsi="Calibri" w:cs="Arial"/>
                      <w:b/>
                      <w:bCs/>
                    </w:rPr>
                    <w:t>Ο ΔΙΕΥΘΥΝΤΗΣ Π.Ε. ΑΧΑΪΑΣ</w:t>
                  </w:r>
                </w:p>
                <w:p w:rsidR="004B181A" w:rsidRPr="008B4829" w:rsidRDefault="004B181A" w:rsidP="004B181A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4B181A" w:rsidRPr="008B4829" w:rsidRDefault="004B181A" w:rsidP="004B181A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4B181A" w:rsidRPr="008B4829" w:rsidRDefault="004B181A" w:rsidP="004B181A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4B181A" w:rsidRPr="00455197" w:rsidRDefault="004B181A" w:rsidP="004B181A">
                  <w:pPr>
                    <w:jc w:val="center"/>
                  </w:pPr>
                  <w:r>
                    <w:rPr>
                      <w:rFonts w:ascii="Calibri" w:hAnsi="Calibri"/>
                      <w:b/>
                      <w:bCs/>
                    </w:rPr>
                    <w:t>ΠΑΣΣΑΣ ΕΥΑΓΓΕΛΟΣ</w:t>
                  </w:r>
                </w:p>
              </w:txbxContent>
            </v:textbox>
          </v:shape>
        </w:pict>
      </w:r>
      <w:r w:rsidR="00532D2D" w:rsidRPr="00006E6E">
        <w:rPr>
          <w:rFonts w:ascii="Calibri" w:hAnsi="Calibri" w:cs="Calibri"/>
          <w:sz w:val="22"/>
          <w:szCs w:val="22"/>
        </w:rPr>
        <w:t>Παρακαλούμε για τις ενέργειες</w:t>
      </w:r>
      <w:r w:rsidR="004B181A" w:rsidRPr="00006E6E">
        <w:rPr>
          <w:rFonts w:ascii="Calibri" w:hAnsi="Calibri" w:cs="Calibri"/>
          <w:sz w:val="22"/>
          <w:szCs w:val="22"/>
        </w:rPr>
        <w:t xml:space="preserve"> </w:t>
      </w:r>
      <w:r w:rsidR="004B181A" w:rsidRPr="004B181A">
        <w:rPr>
          <w:rFonts w:ascii="Calibri" w:hAnsi="Calibri" w:cs="Calibri"/>
          <w:sz w:val="22"/>
          <w:szCs w:val="22"/>
        </w:rPr>
        <w:t>σας</w:t>
      </w:r>
      <w:r w:rsidR="00532D2D" w:rsidRPr="00006E6E">
        <w:rPr>
          <w:rFonts w:ascii="Calibri" w:hAnsi="Calibri" w:cs="Calibri"/>
          <w:sz w:val="22"/>
          <w:szCs w:val="22"/>
        </w:rPr>
        <w:t>.</w:t>
      </w:r>
    </w:p>
    <w:p w:rsidR="00006E6E" w:rsidRPr="00DB56C5" w:rsidRDefault="00006E6E" w:rsidP="00DB56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E6E" w:rsidRDefault="00006E6E" w:rsidP="00DB56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56C5" w:rsidRDefault="00DB56C5" w:rsidP="00DB56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56C5" w:rsidRPr="00773CA5" w:rsidRDefault="00DB56C5" w:rsidP="00DB56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E6E" w:rsidRPr="00DB56C5" w:rsidRDefault="00DB56C5" w:rsidP="00DB56C5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B56C5">
        <w:rPr>
          <w:rFonts w:asciiTheme="minorHAnsi" w:hAnsiTheme="minorHAnsi" w:cstheme="minorHAnsi"/>
          <w:b/>
          <w:sz w:val="20"/>
          <w:szCs w:val="20"/>
          <w:u w:val="single"/>
        </w:rPr>
        <w:t>Συνημμένα:</w:t>
      </w:r>
    </w:p>
    <w:p w:rsidR="00006E6E" w:rsidRDefault="00DB56C5" w:rsidP="00B149B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B56C5">
        <w:rPr>
          <w:rFonts w:asciiTheme="minorHAnsi" w:hAnsiTheme="minorHAnsi" w:cstheme="minorHAnsi"/>
          <w:sz w:val="20"/>
          <w:szCs w:val="20"/>
        </w:rPr>
        <w:t xml:space="preserve">Το </w:t>
      </w:r>
      <w:proofErr w:type="spellStart"/>
      <w:r w:rsidRPr="00DB56C5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DB56C5">
        <w:rPr>
          <w:rFonts w:asciiTheme="minorHAnsi" w:hAnsiTheme="minorHAnsi" w:cstheme="minorHAnsi"/>
          <w:sz w:val="20"/>
          <w:szCs w:val="20"/>
        </w:rPr>
        <w:t xml:space="preserve">. Φ 12.8/5652/9-5-2018 έγγραφο της Π.Δ.Ε. </w:t>
      </w:r>
      <w:proofErr w:type="spellStart"/>
      <w:r w:rsidRPr="00DB56C5">
        <w:rPr>
          <w:rFonts w:asciiTheme="minorHAnsi" w:hAnsiTheme="minorHAnsi" w:cstheme="minorHAnsi"/>
          <w:sz w:val="20"/>
          <w:szCs w:val="20"/>
        </w:rPr>
        <w:t>Δυτ</w:t>
      </w:r>
      <w:proofErr w:type="spellEnd"/>
      <w:r w:rsidRPr="00DB56C5">
        <w:rPr>
          <w:rFonts w:asciiTheme="minorHAnsi" w:hAnsiTheme="minorHAnsi" w:cstheme="minorHAnsi"/>
          <w:sz w:val="20"/>
          <w:szCs w:val="20"/>
        </w:rPr>
        <w:t>. Ελλάδας</w:t>
      </w:r>
    </w:p>
    <w:sectPr w:rsidR="00006E6E" w:rsidSect="00006E6E">
      <w:footnotePr>
        <w:pos w:val="beneathText"/>
      </w:footnotePr>
      <w:pgSz w:w="11906" w:h="16838"/>
      <w:pgMar w:top="426" w:right="1416" w:bottom="426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ABF6E0C"/>
    <w:multiLevelType w:val="hybridMultilevel"/>
    <w:tmpl w:val="1C069BC2"/>
    <w:lvl w:ilvl="0" w:tplc="086EC0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E8B6454"/>
    <w:multiLevelType w:val="hybridMultilevel"/>
    <w:tmpl w:val="76B8CF52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3733470"/>
    <w:multiLevelType w:val="hybridMultilevel"/>
    <w:tmpl w:val="F3384708"/>
    <w:lvl w:ilvl="0" w:tplc="849CB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32164"/>
    <w:multiLevelType w:val="hybridMultilevel"/>
    <w:tmpl w:val="8D0202BA"/>
    <w:lvl w:ilvl="0" w:tplc="A88C6D3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704428"/>
    <w:multiLevelType w:val="hybridMultilevel"/>
    <w:tmpl w:val="A9B640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B58F8"/>
    <w:multiLevelType w:val="hybridMultilevel"/>
    <w:tmpl w:val="DD9C5DE8"/>
    <w:lvl w:ilvl="0" w:tplc="E856DB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6F72FA"/>
    <w:multiLevelType w:val="hybridMultilevel"/>
    <w:tmpl w:val="848C79D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04752E"/>
    <w:multiLevelType w:val="hybridMultilevel"/>
    <w:tmpl w:val="0FC8CA4C"/>
    <w:lvl w:ilvl="0" w:tplc="F3C467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541E4B4B"/>
    <w:multiLevelType w:val="hybridMultilevel"/>
    <w:tmpl w:val="6BB45112"/>
    <w:lvl w:ilvl="0" w:tplc="E856DB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EA22460"/>
    <w:multiLevelType w:val="hybridMultilevel"/>
    <w:tmpl w:val="BFBC1C8C"/>
    <w:lvl w:ilvl="0" w:tplc="DFAE93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60F09ED"/>
    <w:multiLevelType w:val="hybridMultilevel"/>
    <w:tmpl w:val="695ECA9C"/>
    <w:lvl w:ilvl="0" w:tplc="3C585B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6CD15732"/>
    <w:multiLevelType w:val="hybridMultilevel"/>
    <w:tmpl w:val="B022A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87A55"/>
    <w:multiLevelType w:val="hybridMultilevel"/>
    <w:tmpl w:val="EF6C9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E5D27"/>
    <w:multiLevelType w:val="hybridMultilevel"/>
    <w:tmpl w:val="CBCC0936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A22012"/>
    <w:rsid w:val="00006E6E"/>
    <w:rsid w:val="00016440"/>
    <w:rsid w:val="00043929"/>
    <w:rsid w:val="000520A6"/>
    <w:rsid w:val="00063221"/>
    <w:rsid w:val="00075788"/>
    <w:rsid w:val="0008062C"/>
    <w:rsid w:val="00090AE6"/>
    <w:rsid w:val="000B6146"/>
    <w:rsid w:val="000F0A76"/>
    <w:rsid w:val="00127627"/>
    <w:rsid w:val="001342F5"/>
    <w:rsid w:val="00141B52"/>
    <w:rsid w:val="00150F3E"/>
    <w:rsid w:val="00161571"/>
    <w:rsid w:val="00177516"/>
    <w:rsid w:val="001804FD"/>
    <w:rsid w:val="00182BBB"/>
    <w:rsid w:val="00195276"/>
    <w:rsid w:val="001C3E78"/>
    <w:rsid w:val="001D0573"/>
    <w:rsid w:val="001F4782"/>
    <w:rsid w:val="00204D8A"/>
    <w:rsid w:val="00204DEF"/>
    <w:rsid w:val="0024182F"/>
    <w:rsid w:val="00247D85"/>
    <w:rsid w:val="002506F2"/>
    <w:rsid w:val="00272944"/>
    <w:rsid w:val="00276135"/>
    <w:rsid w:val="002778CD"/>
    <w:rsid w:val="002A32F2"/>
    <w:rsid w:val="002A4014"/>
    <w:rsid w:val="002A5CC2"/>
    <w:rsid w:val="002B2CDB"/>
    <w:rsid w:val="002E0EA3"/>
    <w:rsid w:val="00301A3D"/>
    <w:rsid w:val="00321524"/>
    <w:rsid w:val="003343B0"/>
    <w:rsid w:val="0033622B"/>
    <w:rsid w:val="0033789E"/>
    <w:rsid w:val="00355796"/>
    <w:rsid w:val="00361613"/>
    <w:rsid w:val="00370290"/>
    <w:rsid w:val="00393892"/>
    <w:rsid w:val="003A1C3C"/>
    <w:rsid w:val="003B31E4"/>
    <w:rsid w:val="003C43DE"/>
    <w:rsid w:val="003E38D6"/>
    <w:rsid w:val="003F4456"/>
    <w:rsid w:val="00400BFE"/>
    <w:rsid w:val="00402C9C"/>
    <w:rsid w:val="00434B17"/>
    <w:rsid w:val="0044378E"/>
    <w:rsid w:val="00443CC9"/>
    <w:rsid w:val="00455FE2"/>
    <w:rsid w:val="00457371"/>
    <w:rsid w:val="00461F19"/>
    <w:rsid w:val="004657F4"/>
    <w:rsid w:val="00465ADA"/>
    <w:rsid w:val="004945CD"/>
    <w:rsid w:val="004A3352"/>
    <w:rsid w:val="004A59D3"/>
    <w:rsid w:val="004A5AB3"/>
    <w:rsid w:val="004B181A"/>
    <w:rsid w:val="004C2D22"/>
    <w:rsid w:val="004D24D1"/>
    <w:rsid w:val="004E7B6D"/>
    <w:rsid w:val="005047EE"/>
    <w:rsid w:val="00520A47"/>
    <w:rsid w:val="00522FAF"/>
    <w:rsid w:val="005243C1"/>
    <w:rsid w:val="00525C21"/>
    <w:rsid w:val="00532D2D"/>
    <w:rsid w:val="005377C8"/>
    <w:rsid w:val="00563ADA"/>
    <w:rsid w:val="0056454C"/>
    <w:rsid w:val="0058725E"/>
    <w:rsid w:val="00587D43"/>
    <w:rsid w:val="005A1BB9"/>
    <w:rsid w:val="005F230C"/>
    <w:rsid w:val="00611087"/>
    <w:rsid w:val="0065419E"/>
    <w:rsid w:val="006560A0"/>
    <w:rsid w:val="006613E8"/>
    <w:rsid w:val="006864BE"/>
    <w:rsid w:val="006C39AD"/>
    <w:rsid w:val="006F6DA8"/>
    <w:rsid w:val="007057A9"/>
    <w:rsid w:val="00707B3D"/>
    <w:rsid w:val="00711344"/>
    <w:rsid w:val="00712959"/>
    <w:rsid w:val="00712F26"/>
    <w:rsid w:val="00752C2D"/>
    <w:rsid w:val="007624F6"/>
    <w:rsid w:val="00773CA5"/>
    <w:rsid w:val="00775D8F"/>
    <w:rsid w:val="00780350"/>
    <w:rsid w:val="00786E73"/>
    <w:rsid w:val="007902B8"/>
    <w:rsid w:val="00791645"/>
    <w:rsid w:val="0079603C"/>
    <w:rsid w:val="007A7C17"/>
    <w:rsid w:val="007B4B19"/>
    <w:rsid w:val="007D2444"/>
    <w:rsid w:val="007D3FC3"/>
    <w:rsid w:val="007E2870"/>
    <w:rsid w:val="007E7899"/>
    <w:rsid w:val="007F503F"/>
    <w:rsid w:val="007F5D0D"/>
    <w:rsid w:val="007F5FE7"/>
    <w:rsid w:val="00845153"/>
    <w:rsid w:val="00845DC1"/>
    <w:rsid w:val="008502ED"/>
    <w:rsid w:val="008524AD"/>
    <w:rsid w:val="00853E83"/>
    <w:rsid w:val="00876777"/>
    <w:rsid w:val="00877C72"/>
    <w:rsid w:val="008A16C8"/>
    <w:rsid w:val="008A3F57"/>
    <w:rsid w:val="008C2662"/>
    <w:rsid w:val="008D3F94"/>
    <w:rsid w:val="008E60CC"/>
    <w:rsid w:val="008E68CF"/>
    <w:rsid w:val="008F1A81"/>
    <w:rsid w:val="00924BB7"/>
    <w:rsid w:val="00927D61"/>
    <w:rsid w:val="00933FA0"/>
    <w:rsid w:val="00937ACA"/>
    <w:rsid w:val="00973010"/>
    <w:rsid w:val="00981AC2"/>
    <w:rsid w:val="00987F13"/>
    <w:rsid w:val="00995F30"/>
    <w:rsid w:val="009A5EDC"/>
    <w:rsid w:val="009C484F"/>
    <w:rsid w:val="009D44C7"/>
    <w:rsid w:val="009F1D8A"/>
    <w:rsid w:val="00A1485F"/>
    <w:rsid w:val="00A22012"/>
    <w:rsid w:val="00A238C1"/>
    <w:rsid w:val="00A3609A"/>
    <w:rsid w:val="00A4403B"/>
    <w:rsid w:val="00A632DC"/>
    <w:rsid w:val="00A65AFA"/>
    <w:rsid w:val="00A7541C"/>
    <w:rsid w:val="00A76353"/>
    <w:rsid w:val="00A8422D"/>
    <w:rsid w:val="00A94739"/>
    <w:rsid w:val="00A97539"/>
    <w:rsid w:val="00AA108F"/>
    <w:rsid w:val="00AA7719"/>
    <w:rsid w:val="00AC0876"/>
    <w:rsid w:val="00AC3BAF"/>
    <w:rsid w:val="00AD2017"/>
    <w:rsid w:val="00AE1323"/>
    <w:rsid w:val="00B02365"/>
    <w:rsid w:val="00B1464A"/>
    <w:rsid w:val="00B149B0"/>
    <w:rsid w:val="00B33B14"/>
    <w:rsid w:val="00B343E7"/>
    <w:rsid w:val="00B50FDB"/>
    <w:rsid w:val="00B67CAA"/>
    <w:rsid w:val="00B70498"/>
    <w:rsid w:val="00B70EC3"/>
    <w:rsid w:val="00B732AF"/>
    <w:rsid w:val="00B82663"/>
    <w:rsid w:val="00B82F49"/>
    <w:rsid w:val="00BA4BE9"/>
    <w:rsid w:val="00BA6350"/>
    <w:rsid w:val="00BB7C4B"/>
    <w:rsid w:val="00BC231E"/>
    <w:rsid w:val="00BD1121"/>
    <w:rsid w:val="00BD1738"/>
    <w:rsid w:val="00BD73AD"/>
    <w:rsid w:val="00BE75A2"/>
    <w:rsid w:val="00C040AE"/>
    <w:rsid w:val="00C0495B"/>
    <w:rsid w:val="00C213B3"/>
    <w:rsid w:val="00C32E96"/>
    <w:rsid w:val="00C46B85"/>
    <w:rsid w:val="00C57195"/>
    <w:rsid w:val="00C61446"/>
    <w:rsid w:val="00C7587D"/>
    <w:rsid w:val="00C76AAC"/>
    <w:rsid w:val="00C978FB"/>
    <w:rsid w:val="00CC2FB0"/>
    <w:rsid w:val="00CD75C7"/>
    <w:rsid w:val="00CF152B"/>
    <w:rsid w:val="00D168DE"/>
    <w:rsid w:val="00D30FC0"/>
    <w:rsid w:val="00D4170B"/>
    <w:rsid w:val="00D42B0E"/>
    <w:rsid w:val="00D71C9A"/>
    <w:rsid w:val="00D83F29"/>
    <w:rsid w:val="00DA1ACA"/>
    <w:rsid w:val="00DB56C5"/>
    <w:rsid w:val="00DC607D"/>
    <w:rsid w:val="00DC699D"/>
    <w:rsid w:val="00E013AB"/>
    <w:rsid w:val="00E151E8"/>
    <w:rsid w:val="00E21BA8"/>
    <w:rsid w:val="00E42FDA"/>
    <w:rsid w:val="00E446B5"/>
    <w:rsid w:val="00E547C0"/>
    <w:rsid w:val="00E555AE"/>
    <w:rsid w:val="00E63981"/>
    <w:rsid w:val="00E85BB8"/>
    <w:rsid w:val="00EA3977"/>
    <w:rsid w:val="00EA5830"/>
    <w:rsid w:val="00EA7BDC"/>
    <w:rsid w:val="00EF249E"/>
    <w:rsid w:val="00F06336"/>
    <w:rsid w:val="00F20FF6"/>
    <w:rsid w:val="00F3347F"/>
    <w:rsid w:val="00F35AAF"/>
    <w:rsid w:val="00F51D99"/>
    <w:rsid w:val="00F95C1F"/>
    <w:rsid w:val="00FF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F4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485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1485F"/>
  </w:style>
  <w:style w:type="character" w:customStyle="1" w:styleId="WW-Absatz-Standardschriftart">
    <w:name w:val="WW-Absatz-Standardschriftart"/>
    <w:rsid w:val="00A1485F"/>
  </w:style>
  <w:style w:type="character" w:customStyle="1" w:styleId="WW8Num3z0">
    <w:name w:val="WW8Num3z0"/>
    <w:rsid w:val="00A1485F"/>
    <w:rPr>
      <w:rFonts w:ascii="Wingdings" w:hAnsi="Wingdings"/>
    </w:rPr>
  </w:style>
  <w:style w:type="character" w:customStyle="1" w:styleId="WW8Num3z1">
    <w:name w:val="WW8Num3z1"/>
    <w:rsid w:val="00A1485F"/>
    <w:rPr>
      <w:rFonts w:ascii="Courier New" w:hAnsi="Courier New" w:cs="Courier New"/>
    </w:rPr>
  </w:style>
  <w:style w:type="character" w:customStyle="1" w:styleId="WW8Num3z3">
    <w:name w:val="WW8Num3z3"/>
    <w:rsid w:val="00A1485F"/>
    <w:rPr>
      <w:rFonts w:ascii="Symbol" w:hAnsi="Symbol"/>
    </w:rPr>
  </w:style>
  <w:style w:type="character" w:customStyle="1" w:styleId="WW8Num7z0">
    <w:name w:val="WW8Num7z0"/>
    <w:rsid w:val="00A1485F"/>
    <w:rPr>
      <w:rFonts w:ascii="Symbol" w:hAnsi="Symbol"/>
    </w:rPr>
  </w:style>
  <w:style w:type="character" w:customStyle="1" w:styleId="WW8Num7z1">
    <w:name w:val="WW8Num7z1"/>
    <w:rsid w:val="00A1485F"/>
    <w:rPr>
      <w:rFonts w:ascii="Courier New" w:hAnsi="Courier New" w:cs="Courier New"/>
    </w:rPr>
  </w:style>
  <w:style w:type="character" w:customStyle="1" w:styleId="WW8Num7z2">
    <w:name w:val="WW8Num7z2"/>
    <w:rsid w:val="00A1485F"/>
    <w:rPr>
      <w:rFonts w:ascii="Wingdings" w:hAnsi="Wingdings"/>
    </w:rPr>
  </w:style>
  <w:style w:type="character" w:styleId="-">
    <w:name w:val="Hyperlink"/>
    <w:rsid w:val="00A1485F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A148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A1485F"/>
    <w:pPr>
      <w:spacing w:after="120"/>
    </w:pPr>
  </w:style>
  <w:style w:type="paragraph" w:styleId="a5">
    <w:name w:val="List"/>
    <w:basedOn w:val="a4"/>
    <w:rsid w:val="00A1485F"/>
    <w:rPr>
      <w:rFonts w:cs="Tahoma"/>
    </w:rPr>
  </w:style>
  <w:style w:type="paragraph" w:styleId="a6">
    <w:name w:val="caption"/>
    <w:basedOn w:val="a"/>
    <w:qFormat/>
    <w:rsid w:val="00A1485F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Ευρετήριο"/>
    <w:basedOn w:val="a"/>
    <w:rsid w:val="00A1485F"/>
    <w:pPr>
      <w:suppressLineNumbers/>
    </w:pPr>
    <w:rPr>
      <w:rFonts w:cs="Tahoma"/>
    </w:rPr>
  </w:style>
  <w:style w:type="paragraph" w:styleId="a8">
    <w:name w:val="Balloon Text"/>
    <w:basedOn w:val="a"/>
    <w:rsid w:val="00A1485F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4"/>
    <w:rsid w:val="00A1485F"/>
  </w:style>
  <w:style w:type="paragraph" w:customStyle="1" w:styleId="aa">
    <w:name w:val="Περιεχόμενα πίνακα"/>
    <w:basedOn w:val="a"/>
    <w:rsid w:val="00A1485F"/>
    <w:pPr>
      <w:suppressLineNumbers/>
    </w:pPr>
  </w:style>
  <w:style w:type="paragraph" w:customStyle="1" w:styleId="ab">
    <w:name w:val="Επικεφαλίδα πίνακα"/>
    <w:basedOn w:val="aa"/>
    <w:rsid w:val="00A1485F"/>
    <w:pPr>
      <w:jc w:val="center"/>
    </w:pPr>
    <w:rPr>
      <w:b/>
      <w:bCs/>
    </w:rPr>
  </w:style>
  <w:style w:type="character" w:styleId="-0">
    <w:name w:val="FollowedHyperlink"/>
    <w:basedOn w:val="a0"/>
    <w:rsid w:val="00B33B1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m2vBwkhc4lImW3rY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hpa@dipe.ach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Win10User</cp:lastModifiedBy>
  <cp:revision>4</cp:revision>
  <cp:lastPrinted>2018-05-10T08:44:00Z</cp:lastPrinted>
  <dcterms:created xsi:type="dcterms:W3CDTF">2018-05-10T09:29:00Z</dcterms:created>
  <dcterms:modified xsi:type="dcterms:W3CDTF">2018-05-10T09:34:00Z</dcterms:modified>
</cp:coreProperties>
</file>